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Dane doyczące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6D11A533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 xml:space="preserve">dostawę materiałów budowlanych do </w:t>
      </w:r>
      <w:r w:rsidR="00217318">
        <w:rPr>
          <w:rFonts w:ascii="Arial" w:hAnsi="Arial" w:cs="Arial"/>
          <w:lang w:val="pl-PL"/>
        </w:rPr>
        <w:t>przebudowy</w:t>
      </w:r>
      <w:r w:rsidRPr="0049704F">
        <w:rPr>
          <w:rFonts w:ascii="Arial" w:hAnsi="Arial" w:cs="Arial"/>
          <w:lang w:val="pl-PL"/>
        </w:rPr>
        <w:t xml:space="preserve">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AE4E48">
        <w:rPr>
          <w:rFonts w:ascii="Arial" w:hAnsi="Arial" w:cs="Arial"/>
          <w:lang w:val="pl-PL"/>
        </w:rPr>
        <w:br/>
      </w:r>
      <w:r w:rsidR="00217318">
        <w:rPr>
          <w:rFonts w:ascii="Arial" w:hAnsi="Arial" w:cs="Arial"/>
          <w:lang w:val="pl-PL"/>
        </w:rPr>
        <w:t>Janów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2595"/>
        <w:gridCol w:w="2812"/>
      </w:tblGrid>
      <w:tr w:rsidR="00701910" w:rsidRPr="0049704F" w14:paraId="2F895172" w14:textId="77777777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53C9BC69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</w:t>
            </w:r>
            <w:r w:rsidR="00217318">
              <w:rPr>
                <w:rFonts w:ascii="Arial" w:eastAsia="HG Mincho Light J" w:hAnsi="Arial" w:cs="Arial"/>
                <w:bCs/>
                <w:lang w:val="pl-PL" w:eastAsia="zh-CN" w:bidi="en-US"/>
              </w:rPr>
              <w:t>przebudowy</w:t>
            </w: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 sieci wodociągowej w miejscowości </w:t>
            </w:r>
            <w:r w:rsidR="00217318">
              <w:rPr>
                <w:rFonts w:ascii="Arial" w:eastAsia="HG Mincho Light J" w:hAnsi="Arial" w:cs="Arial"/>
                <w:bCs/>
                <w:lang w:val="pl-PL" w:eastAsia="zh-CN" w:bidi="en-US"/>
              </w:rPr>
              <w:t>Janów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>przez Wykonawce/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C247" w14:textId="77777777" w:rsidR="0028275C" w:rsidRDefault="0028275C">
      <w:r>
        <w:separator/>
      </w:r>
    </w:p>
  </w:endnote>
  <w:endnote w:type="continuationSeparator" w:id="0">
    <w:p w14:paraId="77D16FEA" w14:textId="77777777" w:rsidR="0028275C" w:rsidRDefault="002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E680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1F9C" w14:textId="77777777" w:rsidR="0028275C" w:rsidRDefault="0028275C">
      <w:r>
        <w:rPr>
          <w:color w:val="000000"/>
        </w:rPr>
        <w:separator/>
      </w:r>
    </w:p>
  </w:footnote>
  <w:footnote w:type="continuationSeparator" w:id="0">
    <w:p w14:paraId="56A3C995" w14:textId="77777777" w:rsidR="0028275C" w:rsidRDefault="002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E680E" w:rsidRDefault="00000000">
    <w:pPr>
      <w:pStyle w:val="Nagwek"/>
    </w:pPr>
    <w:r>
      <w:t>Formularz oferty</w:t>
    </w:r>
    <w:r>
      <w:tab/>
    </w:r>
    <w:r>
      <w:tab/>
      <w:t>Załącznik nr 2</w:t>
    </w:r>
  </w:p>
  <w:p w14:paraId="1F626C53" w14:textId="77777777" w:rsidR="00CE680E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217318"/>
    <w:rsid w:val="0028275C"/>
    <w:rsid w:val="004132CF"/>
    <w:rsid w:val="00440806"/>
    <w:rsid w:val="0049704F"/>
    <w:rsid w:val="004E112C"/>
    <w:rsid w:val="00560A13"/>
    <w:rsid w:val="005F6BF8"/>
    <w:rsid w:val="00701910"/>
    <w:rsid w:val="00711107"/>
    <w:rsid w:val="00740514"/>
    <w:rsid w:val="00934081"/>
    <w:rsid w:val="0099649B"/>
    <w:rsid w:val="00A618A4"/>
    <w:rsid w:val="00AE4E48"/>
    <w:rsid w:val="00CE680E"/>
    <w:rsid w:val="00DA437D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GZK GZK</cp:lastModifiedBy>
  <cp:revision>11</cp:revision>
  <cp:lastPrinted>2023-06-01T06:14:00Z</cp:lastPrinted>
  <dcterms:created xsi:type="dcterms:W3CDTF">2023-03-17T10:50:00Z</dcterms:created>
  <dcterms:modified xsi:type="dcterms:W3CDTF">2023-09-25T06:44:00Z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