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 xml:space="preserve">Dane </w:t>
      </w:r>
      <w:proofErr w:type="spellStart"/>
      <w:r w:rsidRPr="0049704F">
        <w:rPr>
          <w:rFonts w:ascii="Arial" w:hAnsi="Arial" w:cs="Arial"/>
          <w:b/>
          <w:bCs/>
          <w:lang w:val="pl-PL"/>
        </w:rPr>
        <w:t>doyczące</w:t>
      </w:r>
      <w:proofErr w:type="spellEnd"/>
      <w:r w:rsidRPr="0049704F">
        <w:rPr>
          <w:rFonts w:ascii="Arial" w:hAnsi="Arial" w:cs="Arial"/>
          <w:b/>
          <w:bCs/>
          <w:lang w:val="pl-PL"/>
        </w:rPr>
        <w:t xml:space="preserve">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5FE9901" w14:textId="0D04CA8F" w:rsidR="00434429" w:rsidRPr="00434429" w:rsidRDefault="00000000" w:rsidP="00434429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34429">
        <w:rPr>
          <w:rFonts w:ascii="Arial" w:hAnsi="Arial" w:cs="Arial"/>
          <w:lang w:val="pl-PL"/>
        </w:rPr>
        <w:t xml:space="preserve">W odpowiedzi na zapytanie ofertowe </w:t>
      </w:r>
      <w:bookmarkStart w:id="0" w:name="_Hlk130290722"/>
      <w:r w:rsidR="00434429" w:rsidRPr="00434429">
        <w:rPr>
          <w:rFonts w:ascii="Arial" w:hAnsi="Arial" w:cs="Arial"/>
          <w:lang w:val="pl-PL"/>
        </w:rPr>
        <w:t>m</w:t>
      </w:r>
      <w:r w:rsidR="00434429">
        <w:rPr>
          <w:rFonts w:ascii="Arial" w:hAnsi="Arial" w:cs="Arial"/>
          <w:lang w:val="pl-PL"/>
        </w:rPr>
        <w:t>onta</w:t>
      </w:r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 xml:space="preserve">ż rur wodociągowych metodą </w:t>
      </w:r>
      <w:proofErr w:type="spellStart"/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>bezwykopową</w:t>
      </w:r>
      <w:proofErr w:type="spellEnd"/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 xml:space="preserve"> przy rozbudowie sieci wodociągowej w miejscowości Dąbrówka Marianka</w:t>
      </w:r>
    </w:p>
    <w:bookmarkEnd w:id="0"/>
    <w:p w14:paraId="584015DC" w14:textId="23408D43" w:rsidR="00701910" w:rsidRPr="00434429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34429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11280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5"/>
        <w:gridCol w:w="979"/>
        <w:gridCol w:w="1591"/>
        <w:gridCol w:w="994"/>
        <w:gridCol w:w="1276"/>
        <w:gridCol w:w="3625"/>
      </w:tblGrid>
      <w:tr w:rsidR="00434429" w:rsidRPr="0049704F" w14:paraId="2F895172" w14:textId="77777777" w:rsidTr="00434429">
        <w:trPr>
          <w:trHeight w:val="772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0AA0953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Nazwa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35BB0530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Średnica rury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D5D8D6" w14:textId="665A57E6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Materiał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2B34D6" w14:textId="123F6BC9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Długość (m)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E078D9" w14:textId="7BF2C88A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Cena netto za 1mb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6F6AFFB3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lang w:val="pl-PL"/>
              </w:rPr>
              <w:t>netto</w:t>
            </w:r>
          </w:p>
        </w:tc>
      </w:tr>
      <w:tr w:rsidR="00434429" w:rsidRPr="0049704F" w14:paraId="0E381EA9" w14:textId="77777777" w:rsidTr="00434429">
        <w:trPr>
          <w:trHeight w:val="1153"/>
        </w:trPr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500E8EE9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lang w:val="pl-PL"/>
              </w:rPr>
            </w:pPr>
            <w:r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Montaż rur wodociągowych metodą </w:t>
            </w:r>
            <w:proofErr w:type="spellStart"/>
            <w:r>
              <w:rPr>
                <w:rFonts w:ascii="Arial" w:eastAsia="HG Mincho Light J" w:hAnsi="Arial" w:cs="Arial"/>
                <w:bCs/>
                <w:lang w:val="pl-PL" w:eastAsia="zh-CN" w:bidi="en-US"/>
              </w:rPr>
              <w:t>bezwykopową</w:t>
            </w:r>
            <w:proofErr w:type="spellEnd"/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2B59A645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</w:tcPr>
          <w:p w14:paraId="041F4C82" w14:textId="04819465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PEHD SDR 11 RC PN 16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</w:tcPr>
          <w:p w14:paraId="3A4E165C" w14:textId="4D97B52E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54062A30" w14:textId="77777777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1C8922BB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34429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 xml:space="preserve">przez </w:t>
      </w:r>
      <w:proofErr w:type="spellStart"/>
      <w:r w:rsidRPr="0049704F">
        <w:rPr>
          <w:rFonts w:ascii="Arial" w:hAnsi="Arial" w:cs="Arial"/>
          <w:lang w:val="pl-PL"/>
        </w:rPr>
        <w:t>Wykonawce</w:t>
      </w:r>
      <w:proofErr w:type="spellEnd"/>
      <w:r w:rsidRPr="0049704F">
        <w:rPr>
          <w:rFonts w:ascii="Arial" w:hAnsi="Arial" w:cs="Arial"/>
          <w:lang w:val="pl-PL"/>
        </w:rPr>
        <w:t>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06F0" w14:textId="77777777" w:rsidR="00D96465" w:rsidRDefault="00D96465">
      <w:r>
        <w:separator/>
      </w:r>
    </w:p>
  </w:endnote>
  <w:endnote w:type="continuationSeparator" w:id="0">
    <w:p w14:paraId="0F19C9CF" w14:textId="77777777" w:rsidR="00D96465" w:rsidRDefault="00D9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C75B06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EFB7" w14:textId="77777777" w:rsidR="00D96465" w:rsidRDefault="00D96465">
      <w:r>
        <w:rPr>
          <w:color w:val="000000"/>
        </w:rPr>
        <w:separator/>
      </w:r>
    </w:p>
  </w:footnote>
  <w:footnote w:type="continuationSeparator" w:id="0">
    <w:p w14:paraId="64FC1CBF" w14:textId="77777777" w:rsidR="00D96465" w:rsidRDefault="00D9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C75B06" w:rsidRDefault="00000000">
    <w:pPr>
      <w:pStyle w:val="Nagwek"/>
    </w:pPr>
    <w:proofErr w:type="spellStart"/>
    <w:r>
      <w:t>Formularz</w:t>
    </w:r>
    <w:proofErr w:type="spellEnd"/>
    <w:r>
      <w:t xml:space="preserve"> </w:t>
    </w:r>
    <w:proofErr w:type="spellStart"/>
    <w:r>
      <w:t>oferty</w:t>
    </w:r>
    <w:proofErr w:type="spellEnd"/>
    <w:r>
      <w:tab/>
    </w:r>
    <w:r>
      <w:tab/>
    </w: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</w:t>
    </w:r>
  </w:p>
  <w:p w14:paraId="1F626C53" w14:textId="77777777" w:rsidR="00C75B06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1D200D"/>
    <w:rsid w:val="004132CF"/>
    <w:rsid w:val="00434429"/>
    <w:rsid w:val="00440806"/>
    <w:rsid w:val="0049704F"/>
    <w:rsid w:val="004E112C"/>
    <w:rsid w:val="00560A13"/>
    <w:rsid w:val="00701910"/>
    <w:rsid w:val="00711107"/>
    <w:rsid w:val="00740514"/>
    <w:rsid w:val="00934081"/>
    <w:rsid w:val="0099649B"/>
    <w:rsid w:val="00A618A4"/>
    <w:rsid w:val="00D96465"/>
    <w:rsid w:val="00DA437D"/>
    <w:rsid w:val="00F966D6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Sylwia Gawlik</cp:lastModifiedBy>
  <cp:revision>10</cp:revision>
  <cp:lastPrinted>2023-06-01T06:14:00Z</cp:lastPrinted>
  <dcterms:created xsi:type="dcterms:W3CDTF">2023-03-17T10:50:00Z</dcterms:created>
  <dcterms:modified xsi:type="dcterms:W3CDTF">2023-06-02T12:06:00Z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